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8474" w14:textId="0284668E" w:rsidR="001170BF" w:rsidRDefault="001170BF" w:rsidP="0011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OBRAZAC SUDJELOVANJA O 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PRIJEDLOGU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PRORAČUNA GRADA OTOČCA ZA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GODINU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1170BF" w14:paraId="75CF1363" w14:textId="77777777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1E4B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2061" w14:textId="77777777" w:rsidR="001170BF" w:rsidRDefault="001170B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  <w:t>GRAD OTOČAC</w:t>
            </w:r>
          </w:p>
          <w:p w14:paraId="1139E9E8" w14:textId="77777777" w:rsidR="001170BF" w:rsidRDefault="001170B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  <w:t>JEDINSTVENI UPRAVNI ODJEL GRADA OTOČCA</w:t>
            </w:r>
          </w:p>
        </w:tc>
      </w:tr>
      <w:tr w:rsidR="001170BF" w14:paraId="215611EB" w14:textId="77777777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C051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A6F0" w14:textId="73D6BCCD" w:rsidR="001170BF" w:rsidRDefault="001170B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  <w:t>15. studenog 202</w:t>
            </w:r>
            <w:r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  <w:t>5</w:t>
            </w:r>
            <w:r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  <w:t>. do 15. prosinca 202</w:t>
            </w:r>
            <w:r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  <w:t>5</w:t>
            </w:r>
            <w:r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</w:tr>
      <w:tr w:rsidR="001170BF" w14:paraId="6AB37B66" w14:textId="77777777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17D8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180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</w:p>
        </w:tc>
      </w:tr>
      <w:tr w:rsidR="001170BF" w14:paraId="6AC46F32" w14:textId="77777777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FAA9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983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</w:p>
        </w:tc>
      </w:tr>
    </w:tbl>
    <w:p w14:paraId="0CEAC262" w14:textId="77777777" w:rsidR="001170BF" w:rsidRDefault="001170BF" w:rsidP="001170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2FEEC3" w14:textId="77777777" w:rsidR="001170BF" w:rsidRDefault="001170BF" w:rsidP="001170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PRIJEDLOZI:</w:t>
      </w:r>
    </w:p>
    <w:p w14:paraId="3AE77B6B" w14:textId="26ED934D" w:rsidR="001170BF" w:rsidRDefault="001170BF" w:rsidP="001170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Predlažem/o slijedeću promjenu u  </w:t>
      </w:r>
      <w:r>
        <w:rPr>
          <w:rFonts w:ascii="Times New Roman" w:hAnsi="Times New Roman" w:cs="Times New Roman"/>
          <w:b/>
        </w:rPr>
        <w:t>Prijedlogu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roračuna Grada Otočca za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godinu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4675"/>
      </w:tblGrid>
      <w:tr w:rsidR="001170BF" w14:paraId="1987DC99" w14:textId="77777777">
        <w:trPr>
          <w:trHeight w:val="1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83C6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 xml:space="preserve">POVEĆANJE RASHODA </w:t>
            </w:r>
          </w:p>
          <w:p w14:paraId="26AA1CD8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Program</w:t>
            </w:r>
          </w:p>
          <w:p w14:paraId="6721631B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__________________________________________</w:t>
            </w:r>
          </w:p>
          <w:p w14:paraId="06E3FE72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Aktivnost / Projekt</w:t>
            </w:r>
          </w:p>
          <w:p w14:paraId="73A503A6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__________________________________________</w:t>
            </w:r>
          </w:p>
          <w:p w14:paraId="1C89E5E7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Oznaka pozicije i naziv rashoda</w:t>
            </w:r>
          </w:p>
          <w:p w14:paraId="7145864A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__________________________________________</w:t>
            </w:r>
          </w:p>
          <w:p w14:paraId="133DA7A4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Predloženi iznos za povećanje: __________________________kn</w:t>
            </w:r>
          </w:p>
          <w:p w14:paraId="3F5501A4" w14:textId="2F38B5B8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 xml:space="preserve">Novi iznos rashoda:_____________________ </w:t>
            </w: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9DC" w14:textId="77777777" w:rsidR="001170BF" w:rsidRDefault="001170B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 xml:space="preserve">SMANJENJE RASHODA </w:t>
            </w:r>
          </w:p>
          <w:p w14:paraId="3DE2F920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Program</w:t>
            </w:r>
          </w:p>
          <w:p w14:paraId="477C100D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_______________________________________</w:t>
            </w:r>
          </w:p>
          <w:p w14:paraId="7D808AE0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 xml:space="preserve">Aktivnost/Projekt </w:t>
            </w:r>
          </w:p>
          <w:p w14:paraId="475CB081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_______________________________________</w:t>
            </w:r>
          </w:p>
          <w:p w14:paraId="49EC2BE4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Oznaka pozicije i naziv rashoda</w:t>
            </w:r>
          </w:p>
          <w:p w14:paraId="045C9A4E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_______________________________________</w:t>
            </w:r>
          </w:p>
          <w:p w14:paraId="6F9858F5" w14:textId="77777777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Predloženi iznos za smanjenje:  __________________________kn</w:t>
            </w:r>
          </w:p>
          <w:p w14:paraId="429998CE" w14:textId="78EAB5F5" w:rsidR="001170BF" w:rsidRDefault="001170B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 xml:space="preserve">Novi iznos rashoda: ___________________ </w:t>
            </w:r>
            <w:r>
              <w:rPr>
                <w:rFonts w:ascii="Times New Roman" w:eastAsia="Simsun (Founder Extended)" w:hAnsi="Times New Roman" w:cs="Times New Roman"/>
                <w:kern w:val="2"/>
                <w:lang w:eastAsia="zh-CN"/>
                <w14:ligatures w14:val="standardContextual"/>
              </w:rPr>
              <w:t>EUR</w:t>
            </w:r>
          </w:p>
        </w:tc>
      </w:tr>
    </w:tbl>
    <w:p w14:paraId="0C26912F" w14:textId="77777777" w:rsidR="001170BF" w:rsidRDefault="001170BF" w:rsidP="001170B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9C6302" w14:textId="77777777" w:rsidR="001170BF" w:rsidRDefault="001170BF" w:rsidP="001170B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F20A4" w14:textId="77777777" w:rsidR="001170BF" w:rsidRDefault="001170BF" w:rsidP="001170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DE3F00B" w14:textId="77777777" w:rsidR="001170BF" w:rsidRDefault="001170BF" w:rsidP="00117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prijedlozi moraju biti sastavljeni na način da se ne mijenja ukupna visina Proračuna, već ako se predlaže povećanje/smanjenje određene stavke (Program, Aktivnost) istodobno je nužno predložiti stavku na kojoj se prijedlog uravnotežuje.</w:t>
      </w:r>
    </w:p>
    <w:p w14:paraId="0C7CC63E" w14:textId="302074E8" w:rsidR="001170BF" w:rsidRDefault="001170BF" w:rsidP="00117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Popunjeni obrazac zaključno do 15.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29CDEFBF" w14:textId="77777777" w:rsidR="001170BF" w:rsidRDefault="001170BF" w:rsidP="001170B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5C734734" w14:textId="77777777" w:rsidR="001170BF" w:rsidRDefault="001170BF" w:rsidP="001170B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4D7F8768" w14:textId="77777777" w:rsidR="001170BF" w:rsidRDefault="001170BF" w:rsidP="001170B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EF3161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BF"/>
    <w:rsid w:val="001170BF"/>
    <w:rsid w:val="002A356C"/>
    <w:rsid w:val="003204A7"/>
    <w:rsid w:val="005E5D34"/>
    <w:rsid w:val="00964BD1"/>
    <w:rsid w:val="00F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BEF0"/>
  <w15:chartTrackingRefBased/>
  <w15:docId w15:val="{0A0C54E9-B0B7-4236-AE87-5F72D602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B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70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70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70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70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70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70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70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70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70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70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70B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70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70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70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70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1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70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1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0B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170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70B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170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70B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70B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170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2025-11-15T11:12:00Z</dcterms:created>
  <dcterms:modified xsi:type="dcterms:W3CDTF">2025-11-15T11:14:00Z</dcterms:modified>
</cp:coreProperties>
</file>